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11.05.2023 N 736</w:t>
              <w:br/>
              <w:t xml:space="preserve"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мая 2023 г. N 736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УСЛУГ, ВНЕСЕНИИ ИЗМЕНЕНИЙ В НЕКОТОРЫЕ АКТЫ</w:t>
      </w:r>
    </w:p>
    <w:p>
      <w:pPr>
        <w:pStyle w:val="2"/>
        <w:jc w:val="center"/>
      </w:pPr>
      <w:r>
        <w:rPr>
          <w:sz w:val="20"/>
        </w:rPr>
        <w:t xml:space="preserve">ПРАВИТЕЛЬСТВА РОССИЙСКОЙ ФЕДЕРАЦИИ И ПРИЗНАНИИ УТРАТИВШИМ</w:t>
      </w:r>
    </w:p>
    <w:p>
      <w:pPr>
        <w:pStyle w:val="2"/>
        <w:jc w:val="center"/>
      </w:pPr>
      <w:r>
        <w:rPr>
          <w:sz w:val="20"/>
        </w:rPr>
        <w:t xml:space="preserve">СИЛУ ПОСТАНОВЛЕНИЯ ПРАВИТЕЛЬСТВА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4 ОКТЯБРЯ 2012 Г. N 1006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7 статьи 84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 и </w:t>
      </w:r>
      <w:hyperlink w:history="0" r:id="rId8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статьей 39.1</w:t>
        </w:r>
      </w:hyperlink>
      <w:r>
        <w:rPr>
          <w:sz w:val="20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медицинскими организациями платных медицинских услуг;</w:t>
      </w:r>
    </w:p>
    <w:p>
      <w:pPr>
        <w:pStyle w:val="0"/>
        <w:spacing w:before="200" w:line-rule="auto"/>
        <w:ind w:firstLine="540"/>
        <w:jc w:val="both"/>
      </w:pPr>
      <w:hyperlink w:history="0" w:anchor="P213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остановление Правительства РФ от 04.10.2012 N 1006 &quot;Об утверждении Правил предоставления медицинскими организациями платных медицинских услуг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2023 г. и действует до 1 сентября 2026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мая 2023 г. N 736</w:t>
      </w:r>
    </w:p>
    <w:p>
      <w:pPr>
        <w:pStyle w:val="0"/>
        <w:jc w:val="right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целей настоящих Правил используются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w:history="0" r:id="rId10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основах охраны здоровья граждан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Понятие "потребитель" применяется также в значении, установленном </w:t>
      </w:r>
      <w:hyperlink w:history="0" r:id="rId11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w:history="0" r:id="rId12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основах охраны здоровья граждан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Настоящие Правила в наглядной и доступной форме доводятся исполнителем до сведения потребителя и (или) заказчика.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Условия предоставления платных 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w:history="0" r:id="rId1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иных условиях, чем предусмотрено программой, территориальными программами и (или) целевыми программами,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назначение и применение по медицинским показаниям лекарственных препаратов, не входящих в </w:t>
      </w:r>
      <w:hyperlink w:history="0" r:id="rId14" w:tooltip="Распоряжение Правительства РФ от 12.10.2019 N 2406-р (ред. от 24.12.2022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анонимно, за исключением случаев, предусмотренных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w:history="0" r:id="rId15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Условия использования материально-технической базы и привлечения медицинских работников для оказания платных медицинских услуг, а также </w:t>
      </w:r>
      <w:r>
        <w:rPr>
          <w:sz w:val="20"/>
        </w:rPr>
        <w:t xml:space="preserve">порядок</w:t>
      </w:r>
      <w:r>
        <w:rPr>
          <w:sz w:val="20"/>
        </w:rPr>
        <w:t xml:space="preserve">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Медицинская помощь при предоставлении платных медицинских услуг организуется и оказывается: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соответствии с </w:t>
      </w:r>
      <w:hyperlink w:history="0" r:id="rId16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порядками</w:t>
        </w:r>
      </w:hyperlink>
      <w:r>
        <w:rPr>
          <w:sz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 основе </w:t>
      </w:r>
      <w:hyperlink w:history="0" r:id="rId1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клинических рекомендаций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 учетом </w:t>
      </w:r>
      <w:hyperlink w:history="0" r:id="rId1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Информация об исполнителе и предоставляемых им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услугах</w:t>
      </w:r>
    </w:p>
    <w:p>
      <w:pPr>
        <w:pStyle w:val="0"/>
        <w:jc w:val="center"/>
      </w:pPr>
      <w:r>
        <w:rPr>
          <w:sz w:val="20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0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w:history="0" r:id="rId19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статьями 8</w:t>
        </w:r>
      </w:hyperlink>
      <w:r>
        <w:rPr>
          <w:sz w:val="20"/>
        </w:rPr>
        <w:t xml:space="preserve"> - </w:t>
      </w:r>
      <w:hyperlink w:history="0" r:id="rId20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Исполнитель - юридическое лицо обязан предоставить потребителю и (или) заказчику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адрес своего сайта в информационно-телекоммуникационной сети "Интернет" (далее - сеть "Интернет") (при его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Исполнитель - индивидуальный предприниматель обязан предоставить потребителю и (или) заказчику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основной государственный регистрационный номер;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фамилия, имя и отчество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адрес (адреса) места жительства и осуществления медицинской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 своего сайта в сети "Интернет" (при его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Исполнителем в соответствии со </w:t>
      </w:r>
      <w:hyperlink w:history="0" r:id="rId21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Помимо информации, предусмотренной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0"/>
            <w:color w:val="0000ff"/>
          </w:rPr>
          <w:t xml:space="preserve">пунктами 12</w:t>
        </w:r>
      </w:hyperlink>
      <w:r>
        <w:rPr>
          <w:sz w:val="20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настоящих Правил, исполнитель обязан довести до сведения потребителя и (или) заказчика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перечень платных медицинских услуг, соответствующих номенклатуре медицинских услуг, предусмотренной </w:t>
      </w:r>
      <w:hyperlink w:history="0" w:anchor="P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настоящих Правил, с указанием цен в рублях;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сроки ожидания предоставления платных медицинских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график работы медицинских работников, участвующих в предоставлении платных медицинских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образцы договоров;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Информация, указанная в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0"/>
            <w:color w:val="0000ff"/>
          </w:rPr>
          <w:t xml:space="preserve">пунктах 12</w:t>
        </w:r>
      </w:hyperlink>
      <w:r>
        <w:rPr>
          <w:sz w:val="20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другие сведения, относящиеся к предмету договора.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w:history="0" r:id="rId22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w:history="0" r:id="rId23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заключения договора и оплаты 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Договор заключается потребителем и (или) заказчиком с исполнителем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Договор должен содержать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сведения об исполнителе: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w:history="0" r:id="rId24" w:tooltip="Постановление Правительства РФ от 01.06.2021 N 852 (ред. от 16.02.2022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предоставляемых работ (услуг), составляющих медицинскую деятельность, в соответствии с лицензией;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сведения о законном представителе потребителя или лице, заключающем договор от имени потребителя: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 и отчество (при наличии), адрес места жительства и телефон;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сведения о заказчике (в том числе если заказчик и законный представитель являются одним лицом):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 и отчество (при наличии), адрес места жительства и телефон заказчика - физического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 заказчика;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 законного представителя потребителя;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перечень платных медицинских услуг, предоставляемых в соответствии с договором;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стоимость платных медицинских услуг, сроки и порядок их оплаты;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условия и сроки ожидания платных медицинских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сведения о лице, заключающем договор от имени исполнителя: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полномочия указанного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ответственность сторон за невыполнение условий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порядок изменения и расторжения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иные условия, определяемые по соглашению сторон.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Договор составляется в 3 экземплярах, один из которых находится у исполнителя, второй - у заказчика, третий - у потребителя.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w:history="0" r:id="rId25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пунктом 10 части 2 статьи 81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копия договора с приложениями и дополнительными соглашениями к нему (в случае заключения);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справка об оплате медицинских услуг по установленной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Порядок предоставления платных 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w:history="0" r:id="rId26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w:history="0" r:id="rId27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Особенности оказания медицинских услуг (выполнения</w:t>
      </w:r>
    </w:p>
    <w:p>
      <w:pPr>
        <w:pStyle w:val="2"/>
        <w:jc w:val="center"/>
      </w:pPr>
      <w:r>
        <w:rPr>
          <w:sz w:val="20"/>
        </w:rPr>
        <w:t xml:space="preserve">работ) при заключении договора дистанционным способом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bookmarkStart w:id="178" w:name="P178"/>
    <w:bookmarkEnd w:id="1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основной государственный регистрационный номер исполнителя;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номера телефонов и режим работы исполнителя;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информация об оказываемой услуге (выполняемой работе), предусмотренная </w:t>
      </w:r>
      <w:hyperlink w:history="0" r:id="rId28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Закона Российской Федерации "О защите прав потребителей";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способы оплаты услуги (работы);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Указанная в </w:t>
      </w:r>
      <w:hyperlink w:history="0" w:anchor="P178" w:tooltip="43. При заключении договора дистанционным способом потребителю должна быть предоставлена возможность ознакомиться со следующей информацией:">
        <w:r>
          <w:rPr>
            <w:sz w:val="20"/>
            <w:color w:val="0000ff"/>
          </w:rPr>
          <w:t xml:space="preserve">пункте 43</w:t>
        </w:r>
      </w:hyperlink>
      <w:r>
        <w:rPr>
          <w:sz w:val="20"/>
        </w:rP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w:history="0" r:id="rId29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статей 16.1</w:t>
        </w:r>
      </w:hyperlink>
      <w:r>
        <w:rPr>
          <w:sz w:val="20"/>
        </w:rPr>
        <w:t xml:space="preserve"> и </w:t>
      </w:r>
      <w:hyperlink w:history="0" r:id="rId30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w:history="0" r:id="rId31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статей 16.1</w:t>
        </w:r>
      </w:hyperlink>
      <w:r>
        <w:rPr>
          <w:sz w:val="20"/>
        </w:rPr>
        <w:t xml:space="preserve"> и </w:t>
      </w:r>
      <w:hyperlink w:history="0" r:id="rId32" w:tooltip="Закон РФ от 07.02.1992 N 2300-1 (ред. от 05.12.2022) &quot;О защите прав потребителей&quot; {КонсультантПлюс}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Ответственность исполнителя при предоставлении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мая 2023 г. N 736</w:t>
      </w:r>
    </w:p>
    <w:p>
      <w:pPr>
        <w:pStyle w:val="0"/>
        <w:jc w:val="right"/>
      </w:pPr>
      <w:r>
        <w:rPr>
          <w:sz w:val="20"/>
        </w:rPr>
      </w:r>
    </w:p>
    <w:bookmarkStart w:id="213" w:name="P213"/>
    <w:bookmarkEnd w:id="213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АКТЫ ПРАВИТЕЛЬСТВА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33" w:tooltip="Постановление Правительства РФ от 28.07.2008 N 574 (ред. от 29.12.2016) &quot;Об утверждении Положения о независимой военно-врачебной экспертизе&quot; {КонсультантПлюс}">
        <w:r>
          <w:rPr>
            <w:sz w:val="20"/>
            <w:color w:val="0000ff"/>
          </w:rPr>
          <w:t xml:space="preserve">Абзац первый пункта 12</w:t>
        </w:r>
      </w:hyperlink>
      <w:r>
        <w:rPr>
          <w:sz w:val="20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w:history="0" r:id="rId34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7 статьи 84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</w:t>
      </w:r>
      <w:hyperlink w:history="0" r:id="rId35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w:history="0" r:id="rId36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{КонсультантПлюс}">
        <w:r>
          <w:rPr>
            <w:sz w:val="20"/>
            <w:color w:val="0000ff"/>
          </w:rPr>
          <w:t xml:space="preserve">сноску четвертую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w:history="0" r:id="rId37" w:tooltip="Постановление Правительства РФ от 28.07.2008 N 574 (ред. от 29.12.2016) &quot;Об утверждении Положения о независимой военно-врачебной экспертиз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w:history="0" r:id="rId38" w:tooltip="Постановление Правительства РФ от 04.07.2013 N 565 (ред. от 03.02.2023) &quot;Об утверждении Положения о военно-врачебной экспертиз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39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{КонсультантПлюс}">
        <w:r>
          <w:rPr>
            <w:sz w:val="20"/>
            <w:color w:val="0000ff"/>
          </w:rPr>
          <w:t xml:space="preserve">Пункты 203</w:t>
        </w:r>
      </w:hyperlink>
      <w:r>
        <w:rPr>
          <w:sz w:val="20"/>
        </w:rPr>
        <w:t xml:space="preserve">, </w:t>
      </w:r>
      <w:hyperlink w:history="0" r:id="rId40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{КонсультантПлюс}">
        <w:r>
          <w:rPr>
            <w:sz w:val="20"/>
            <w:color w:val="0000ff"/>
          </w:rPr>
          <w:t xml:space="preserve">208</w:t>
        </w:r>
      </w:hyperlink>
      <w:r>
        <w:rPr>
          <w:sz w:val="20"/>
        </w:rPr>
        <w:t xml:space="preserve">, </w:t>
      </w:r>
      <w:hyperlink w:history="0" r:id="rId41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{КонсультантПлюс}">
        <w:r>
          <w:rPr>
            <w:sz w:val="20"/>
            <w:color w:val="0000ff"/>
          </w:rPr>
          <w:t xml:space="preserve">341</w:t>
        </w:r>
      </w:hyperlink>
      <w:r>
        <w:rPr>
          <w:sz w:val="20"/>
        </w:rPr>
        <w:t xml:space="preserve"> и </w:t>
      </w:r>
      <w:hyperlink w:history="0" r:id="rId42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{КонсультантПлюс}">
        <w:r>
          <w:rPr>
            <w:sz w:val="20"/>
            <w:color w:val="0000ff"/>
          </w:rPr>
          <w:t xml:space="preserve">577</w:t>
        </w:r>
      </w:hyperlink>
      <w:r>
        <w:rPr>
          <w:sz w:val="20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  <w:br/>
            <w:t>"Об утверждении Правил предоставления медицинскими организациями плат...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AB89DF7E16AD3CE7A826DA9488721E428672195A0225944BD53A423F0FC61801232C23D50127C48DFBB1B533C048557C23FD8100B298EF1CpCJ5L" TargetMode = "External"/>
	<Relationship Id="rId8" Type="http://schemas.openxmlformats.org/officeDocument/2006/relationships/hyperlink" Target="consultantplus://offline/ref=AB89DF7E16AD3CE7A826DA9488721E42867418510B27944BD53A423F0FC61801232C23D2022C98D5BDEFEC62860358743FE1810ApAJFL" TargetMode = "External"/>
	<Relationship Id="rId9" Type="http://schemas.openxmlformats.org/officeDocument/2006/relationships/hyperlink" Target="consultantplus://offline/ref=AB89DF7E16AD3CE7A826DA9488721E4283741D51022A944BD53A423F0FC61801312C7BD90125D284F1A4E36286p1JEL" TargetMode = "External"/>
	<Relationship Id="rId10" Type="http://schemas.openxmlformats.org/officeDocument/2006/relationships/hyperlink" Target="consultantplus://offline/ref=AB89DF7E16AD3CE7A826DA9488721E428672195A0225944BD53A423F0FC61801312C7BD90125D284F1A4E36286p1JEL" TargetMode = "External"/>
	<Relationship Id="rId11" Type="http://schemas.openxmlformats.org/officeDocument/2006/relationships/hyperlink" Target="consultantplus://offline/ref=AB89DF7E16AD3CE7A826DA9488721E42867418510B27944BD53A423F0FC61801232C23D50127CC84F1B1B533C048557C23FD8100B298EF1CpCJ5L" TargetMode = "External"/>
	<Relationship Id="rId12" Type="http://schemas.openxmlformats.org/officeDocument/2006/relationships/hyperlink" Target="consultantplus://offline/ref=AB89DF7E16AD3CE7A826DA9488721E428672195A0225944BD53A423F0FC61801232C23D00321C7D0A8FEB46F841F467C29FD8308AEp9J9L" TargetMode = "External"/>
	<Relationship Id="rId13" Type="http://schemas.openxmlformats.org/officeDocument/2006/relationships/hyperlink" Target="consultantplus://offline/ref=AB89DF7E16AD3CE7A826DA9488721E4283731A540322944BD53A423F0FC61801232C23D50127CC82F1B1B533C048557C23FD8100B298EF1CpCJ5L" TargetMode = "External"/>
	<Relationship Id="rId14" Type="http://schemas.openxmlformats.org/officeDocument/2006/relationships/hyperlink" Target="consultantplus://offline/ref=AB89DF7E16AD3CE7A826DA9488721E4286741D530120944BD53A423F0FC61801232C23D50122CC85F1B1B533C048557C23FD8100B298EF1CpCJ5L" TargetMode = "External"/>
	<Relationship Id="rId15" Type="http://schemas.openxmlformats.org/officeDocument/2006/relationships/hyperlink" Target="consultantplus://offline/ref=AB89DF7E16AD3CE7A826DA9488721E428672195A0225944BD53A423F0FC61801232C23D50127CE83FAB1B533C048557C23FD8100B298EF1CpCJ5L" TargetMode = "External"/>
	<Relationship Id="rId16" Type="http://schemas.openxmlformats.org/officeDocument/2006/relationships/hyperlink" Target="consultantplus://offline/ref=AB89DF7E16AD3CE7A826DA9488721E4283731A540322944BD53A423F0FC61801232C23D50127CC84FAB1B533C048557C23FD8100B298EF1CpCJ5L" TargetMode = "External"/>
	<Relationship Id="rId17" Type="http://schemas.openxmlformats.org/officeDocument/2006/relationships/hyperlink" Target="consultantplus://offline/ref=AB89DF7E16AD3CE7A826DA9488721E4283731A540322944BD53A423F0FC61801232C23D50127CD86FAB1B533C048557C23FD8100B298EF1CpCJ5L" TargetMode = "External"/>
	<Relationship Id="rId18" Type="http://schemas.openxmlformats.org/officeDocument/2006/relationships/hyperlink" Target="consultantplus://offline/ref=AB89DF7E16AD3CE7A826DA9488721E4283731A540322944BD53A423F0FC61801232C23D50127CC84FCB1B533C048557C23FD8100B298EF1CpCJ5L" TargetMode = "External"/>
	<Relationship Id="rId19" Type="http://schemas.openxmlformats.org/officeDocument/2006/relationships/hyperlink" Target="consultantplus://offline/ref=AB89DF7E16AD3CE7A826DA9488721E42867418510B27944BD53A423F0FC61801232C23D50127CC81FBB1B533C048557C23FD8100B298EF1CpCJ5L" TargetMode = "External"/>
	<Relationship Id="rId20" Type="http://schemas.openxmlformats.org/officeDocument/2006/relationships/hyperlink" Target="consultantplus://offline/ref=AB89DF7E16AD3CE7A826DA9488721E42867418510B27944BD53A423F0FC61801232C23D50127CC82F9B1B533C048557C23FD8100B298EF1CpCJ5L" TargetMode = "External"/>
	<Relationship Id="rId21" Type="http://schemas.openxmlformats.org/officeDocument/2006/relationships/hyperlink" Target="consultantplus://offline/ref=AB89DF7E16AD3CE7A826DA9488721E42867418510B27944BD53A423F0FC61801232C23D50127C883FEB1B533C048557C23FD8100B298EF1CpCJ5L" TargetMode = "External"/>
	<Relationship Id="rId22" Type="http://schemas.openxmlformats.org/officeDocument/2006/relationships/hyperlink" Target="consultantplus://offline/ref=AB89DF7E16AD3CE7A826DA9488721E428672195A0225944BD53A423F0FC61801312C7BD90125D284F1A4E36286p1JEL" TargetMode = "External"/>
	<Relationship Id="rId23" Type="http://schemas.openxmlformats.org/officeDocument/2006/relationships/hyperlink" Target="consultantplus://offline/ref=AB89DF7E16AD3CE7A826DA9488721E42867418510B27944BD53A423F0FC61801312C7BD90125D284F1A4E36286p1JEL" TargetMode = "External"/>
	<Relationship Id="rId24" Type="http://schemas.openxmlformats.org/officeDocument/2006/relationships/hyperlink" Target="consultantplus://offline/ref=AB89DF7E16AD3CE7A826DA9488721E4286761B52012B944BD53A423F0FC61801232C23D50127CC8CFDB1B533C048557C23FD8100B298EF1CpCJ5L" TargetMode = "External"/>
	<Relationship Id="rId25" Type="http://schemas.openxmlformats.org/officeDocument/2006/relationships/hyperlink" Target="consultantplus://offline/ref=AB89DF7E16AD3CE7A826DA9488721E428672195A0225944BD53A423F0FC61801232C23D50126CD8CFAB1B533C048557C23FD8100B298EF1CpCJ5L" TargetMode = "External"/>
	<Relationship Id="rId26" Type="http://schemas.openxmlformats.org/officeDocument/2006/relationships/hyperlink" Target="consultantplus://offline/ref=AB89DF7E16AD3CE7A826DA9488721E42867418510B27944BD53A423F0FC61801232C23D50127CD8CFCB1B533C048557C23FD8100B298EF1CpCJ5L" TargetMode = "External"/>
	<Relationship Id="rId27" Type="http://schemas.openxmlformats.org/officeDocument/2006/relationships/hyperlink" Target="consultantplus://offline/ref=AB89DF7E16AD3CE7A826DA9488721E42867418510B27944BD53A423F0FC61801312C7BD90125D284F1A4E36286p1JEL" TargetMode = "External"/>
	<Relationship Id="rId28" Type="http://schemas.openxmlformats.org/officeDocument/2006/relationships/hyperlink" Target="consultantplus://offline/ref=AB89DF7E16AD3CE7A826DA9488721E42867418510B27944BD53A423F0FC61801232C23D50127CC82F9B1B533C048557C23FD8100B298EF1CpCJ5L" TargetMode = "External"/>
	<Relationship Id="rId29" Type="http://schemas.openxmlformats.org/officeDocument/2006/relationships/hyperlink" Target="consultantplus://offline/ref=AB89DF7E16AD3CE7A826DA9488721E42867418510B27944BD53A423F0FC61801232C23DD062C98D5BDEFEC62860358743FE1810ApAJFL" TargetMode = "External"/>
	<Relationship Id="rId30" Type="http://schemas.openxmlformats.org/officeDocument/2006/relationships/hyperlink" Target="consultantplus://offline/ref=AB89DF7E16AD3CE7A826DA9488721E42867418510B27944BD53A423F0FC61801232C23D50127C883FDB1B533C048557C23FD8100B298EF1CpCJ5L" TargetMode = "External"/>
	<Relationship Id="rId31" Type="http://schemas.openxmlformats.org/officeDocument/2006/relationships/hyperlink" Target="consultantplus://offline/ref=AB89DF7E16AD3CE7A826DA9488721E42867418510B27944BD53A423F0FC61801232C23DD062C98D5BDEFEC62860358743FE1810ApAJFL" TargetMode = "External"/>
	<Relationship Id="rId32" Type="http://schemas.openxmlformats.org/officeDocument/2006/relationships/hyperlink" Target="consultantplus://offline/ref=AB89DF7E16AD3CE7A826DA9488721E42867418510B27944BD53A423F0FC61801232C23D50127C883FDB1B533C048557C23FD8100B298EF1CpCJ5L" TargetMode = "External"/>
	<Relationship Id="rId33" Type="http://schemas.openxmlformats.org/officeDocument/2006/relationships/hyperlink" Target="consultantplus://offline/ref=AB89DF7E16AD3CE7A826DA9488721E4280761B50062B944BD53A423F0FC61801232C23D30A739DC0ACB7E1609A1D506223E383p0JBL" TargetMode = "External"/>
	<Relationship Id="rId34" Type="http://schemas.openxmlformats.org/officeDocument/2006/relationships/hyperlink" Target="consultantplus://offline/ref=AB89DF7E16AD3CE7A826DA9488721E428672195A0225944BD53A423F0FC61801232C23D50127C48DFBB1B533C048557C23FD8100B298EF1CpCJ5L" TargetMode = "External"/>
	<Relationship Id="rId35" Type="http://schemas.openxmlformats.org/officeDocument/2006/relationships/hyperlink" Target="consultantplus://offline/ref=AB89DF7E16AD3CE7A826DA9488721E4286731C5A0521944BD53A423F0FC61801232C23D50127CC84FEB1B533C048557C23FD8100B298EF1CpCJ5L" TargetMode = "External"/>
	<Relationship Id="rId36" Type="http://schemas.openxmlformats.org/officeDocument/2006/relationships/hyperlink" Target="consultantplus://offline/ref=AB89DF7E16AD3CE7A826DA9488721E4286731C5A0521944BD53A423F0FC61801232C23DC0A739DC0ACB7E1609A1D506223E383p0JBL" TargetMode = "External"/>
	<Relationship Id="rId37" Type="http://schemas.openxmlformats.org/officeDocument/2006/relationships/hyperlink" Target="consultantplus://offline/ref=AB89DF7E16AD3CE7A826DA9488721E4280761B50062B944BD53A423F0FC61801312C7BD90125D284F1A4E36286p1JEL" TargetMode = "External"/>
	<Relationship Id="rId38" Type="http://schemas.openxmlformats.org/officeDocument/2006/relationships/hyperlink" Target="consultantplus://offline/ref=AB89DF7E16AD3CE7A826DA9488721E42867412520423944BD53A423F0FC61801312C7BD90125D284F1A4E36286p1JEL" TargetMode = "External"/>
	<Relationship Id="rId39" Type="http://schemas.openxmlformats.org/officeDocument/2006/relationships/hyperlink" Target="consultantplus://offline/ref=AB89DF7E16AD3CE7A826DA9488721E4286721A560A21944BD53A423F0FC61801232C23D50127CE82FDB1B533C048557C23FD8100B298EF1CpCJ5L" TargetMode = "External"/>
	<Relationship Id="rId40" Type="http://schemas.openxmlformats.org/officeDocument/2006/relationships/hyperlink" Target="consultantplus://offline/ref=AB89DF7E16AD3CE7A826DA9488721E4286721A560A21944BD53A423F0FC61801232C23D50127CE82F0B1B533C048557C23FD8100B298EF1CpCJ5L" TargetMode = "External"/>
	<Relationship Id="rId41" Type="http://schemas.openxmlformats.org/officeDocument/2006/relationships/hyperlink" Target="consultantplus://offline/ref=AB89DF7E16AD3CE7A826DA9488721E4286721A560A21944BD53A423F0FC61801232C23D50127C884FCB1B533C048557C23FD8100B298EF1CpCJ5L" TargetMode = "External"/>
	<Relationship Id="rId42" Type="http://schemas.openxmlformats.org/officeDocument/2006/relationships/hyperlink" Target="consultantplus://offline/ref=AB89DF7E16AD3CE7A826DA9488721E4286721A560A21944BD53A423F0FC61801232C23D50127CB84F9B1B533C048557C23FD8100B298EF1CpCJ5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terms:created xsi:type="dcterms:W3CDTF">2023-08-02T11:09:39Z</dcterms:created>
</cp:coreProperties>
</file>